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62" w:rsidRDefault="00886362" w:rsidP="00886362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  <w:r w:rsidRPr="00886362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事前登録授業科目の削除について</w:t>
      </w:r>
    </w:p>
    <w:p w:rsidR="00B112CB" w:rsidRPr="0094589B" w:rsidRDefault="0094589B" w:rsidP="0094589B">
      <w:pPr>
        <w:jc w:val="center"/>
        <w:rPr>
          <w:rFonts w:ascii="HGP創英角ｺﾞｼｯｸUB" w:eastAsia="HGP創英角ｺﾞｼｯｸUB" w:hAnsi="HGP創英角ｺﾞｼｯｸUB"/>
          <w:color w:val="FF0000"/>
          <w:sz w:val="40"/>
          <w:szCs w:val="40"/>
        </w:rPr>
      </w:pPr>
      <w:r w:rsidRPr="0094589B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【</w:t>
      </w:r>
      <w:r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重要</w:t>
      </w:r>
      <w:r w:rsidRPr="0094589B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】</w:t>
      </w:r>
      <w:r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１Ｑの事前登録授業科目の削除を希望する場合は、必ず</w:t>
      </w:r>
      <w:r w:rsidRPr="0094589B">
        <w:rPr>
          <w:rFonts w:ascii="HGP創英角ｺﾞｼｯｸUB" w:eastAsia="HGP創英角ｺﾞｼｯｸUB" w:hAnsi="HGP創英角ｺﾞｼｯｸUB" w:hint="eastAsia"/>
          <w:b/>
          <w:color w:val="FF0000"/>
          <w:sz w:val="40"/>
          <w:szCs w:val="40"/>
          <w:u w:val="double"/>
        </w:rPr>
        <w:t>４月３０日（木）</w:t>
      </w:r>
      <w:r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までに申請書を提出すること。</w:t>
      </w:r>
    </w:p>
    <w:p w:rsidR="0094589B" w:rsidRDefault="0094589B" w:rsidP="00886362">
      <w:pPr>
        <w:jc w:val="center"/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</w:pPr>
    </w:p>
    <w:p w:rsidR="0094589B" w:rsidRDefault="0094589B" w:rsidP="00886362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</w:p>
    <w:p w:rsidR="0094589B" w:rsidRPr="00D61633" w:rsidRDefault="0094589B" w:rsidP="00886362">
      <w:pPr>
        <w:jc w:val="center"/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</w:pPr>
      <w:bookmarkStart w:id="0" w:name="_GoBack"/>
      <w:bookmarkEnd w:id="0"/>
    </w:p>
    <w:p w:rsidR="00FE603C" w:rsidRPr="009B0F16" w:rsidRDefault="006875D5" w:rsidP="00940FFC">
      <w:pPr>
        <w:ind w:firstLineChars="100" w:firstLine="280"/>
        <w:jc w:val="lef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例年であれば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事前登録授業科目の削除は、教務学生係</w:t>
      </w:r>
      <w:r w:rsidR="00940FF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に</w:t>
      </w:r>
      <w:r w:rsidR="007768CB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「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事前登録授業科目削除申請</w:t>
      </w:r>
      <w:r w:rsidR="007768CB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」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を提出してもらっています</w:t>
      </w:r>
      <w:r w:rsidR="009B0F16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。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今年度は新型コロナウイルス感染症の感染防止のため、メールで</w:t>
      </w: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の申請とします</w:t>
      </w:r>
      <w:r w:rsidR="009B0F16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。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メールの【件名】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を</w:t>
      </w:r>
      <w:r w:rsidR="00D61633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「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学籍番号・事前登録授業科目削除申請書の提出</w:t>
      </w:r>
      <w:r w:rsidR="00D61633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」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と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し、</w:t>
      </w:r>
      <w:r w:rsidR="009B0F16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次ページの</w:t>
      </w: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「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事前登録授業科目削除申請書</w:t>
      </w: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」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に</w:t>
      </w:r>
      <w:r w:rsidR="007768CB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必要事項を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記入し</w:t>
      </w:r>
      <w:r w:rsidR="009B0F16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、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下記</w:t>
      </w:r>
      <w:r w:rsidR="007768CB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の</w:t>
      </w: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工学部教務学生係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メールアドレス宛に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  <w:u w:val="thick"/>
        </w:rPr>
        <w:t>５月１９日（火）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までに提出ください。</w:t>
      </w:r>
    </w:p>
    <w:p w:rsidR="00FE603C" w:rsidRPr="006875D5" w:rsidRDefault="00FE603C" w:rsidP="00886362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FE603C" w:rsidRPr="006875D5" w:rsidRDefault="00FE603C" w:rsidP="00886362">
      <w:pPr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B112CB" w:rsidRPr="0094589B" w:rsidRDefault="00D61633" w:rsidP="00886362">
      <w:pPr>
        <w:jc w:val="left"/>
        <w:rPr>
          <w:rFonts w:ascii="HGP創英角ｺﾞｼｯｸUB" w:eastAsia="HGP創英角ｺﾞｼｯｸUB" w:hAnsi="HGP創英角ｺﾞｼｯｸUB" w:hint="eastAsia"/>
          <w:sz w:val="40"/>
          <w:szCs w:val="40"/>
        </w:rPr>
      </w:pPr>
      <w:r w:rsidRPr="00D61633">
        <w:rPr>
          <w:rFonts w:ascii="HGP創英角ｺﾞｼｯｸUB" w:eastAsia="HGP創英角ｺﾞｼｯｸUB" w:hAnsi="HGP創英角ｺﾞｼｯｸUB"/>
          <w:sz w:val="40"/>
          <w:szCs w:val="40"/>
        </w:rPr>
        <w:t>eng-kyomugakusei@office.kobe-u.ac.jp</w:t>
      </w:r>
    </w:p>
    <w:p w:rsidR="009B0F16" w:rsidRDefault="009B0F16" w:rsidP="00886362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9B0F16" w:rsidRDefault="009B0F16" w:rsidP="00886362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FE603C" w:rsidRPr="0094589B" w:rsidRDefault="00FE603C" w:rsidP="00886362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886362" w:rsidRPr="00D61633" w:rsidRDefault="00D61633" w:rsidP="00D61633">
      <w:pPr>
        <w:jc w:val="righ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61633">
        <w:rPr>
          <w:rFonts w:ascii="HGP創英角ｺﾞｼｯｸUB" w:eastAsia="HGP創英角ｺﾞｼｯｸUB" w:hAnsi="HGP創英角ｺﾞｼｯｸUB" w:hint="eastAsia"/>
          <w:sz w:val="28"/>
          <w:szCs w:val="28"/>
        </w:rPr>
        <w:t>工学部教務学生係</w:t>
      </w:r>
    </w:p>
    <w:p w:rsidR="00C76019" w:rsidRDefault="00F0313C">
      <w:pPr>
        <w:ind w:firstLineChars="3000" w:firstLine="6300"/>
      </w:pPr>
      <w:r>
        <w:rPr>
          <w:rFonts w:hint="eastAsia"/>
        </w:rPr>
        <w:lastRenderedPageBreak/>
        <w:t>令和</w:t>
      </w:r>
      <w:r w:rsidR="00C76019">
        <w:rPr>
          <w:rFonts w:hint="eastAsia"/>
        </w:rPr>
        <w:t xml:space="preserve">　　年　　月　　日</w:t>
      </w:r>
    </w:p>
    <w:p w:rsidR="00C76019" w:rsidRDefault="00C76019"/>
    <w:tbl>
      <w:tblPr>
        <w:tblpPr w:leftFromText="142" w:rightFromText="142" w:vertAnchor="text" w:horzAnchor="margin" w:tblpXSpec="right" w:tblpY="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76019">
        <w:trPr>
          <w:trHeight w:val="525"/>
        </w:trPr>
        <w:tc>
          <w:tcPr>
            <w:tcW w:w="1179" w:type="dxa"/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2880" w:type="dxa"/>
            <w:gridSpan w:val="8"/>
            <w:tcBorders>
              <w:right w:val="single" w:sz="8" w:space="0" w:color="auto"/>
            </w:tcBorders>
            <w:vAlign w:val="center"/>
          </w:tcPr>
          <w:p w:rsidR="00C76019" w:rsidRDefault="00C76019">
            <w:pPr>
              <w:jc w:val="right"/>
            </w:pPr>
            <w:r>
              <w:rPr>
                <w:rFonts w:hint="eastAsia"/>
              </w:rPr>
              <w:t>学部（研究科）</w:t>
            </w:r>
          </w:p>
        </w:tc>
      </w:tr>
      <w:tr w:rsidR="00C76019">
        <w:trPr>
          <w:trHeight w:val="529"/>
        </w:trPr>
        <w:tc>
          <w:tcPr>
            <w:tcW w:w="1179" w:type="dxa"/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</w:tr>
      <w:tr w:rsidR="00C76019">
        <w:trPr>
          <w:trHeight w:val="540"/>
        </w:trPr>
        <w:tc>
          <w:tcPr>
            <w:tcW w:w="1179" w:type="dxa"/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80" w:type="dxa"/>
            <w:gridSpan w:val="8"/>
            <w:tcBorders>
              <w:right w:val="single" w:sz="8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</w:tr>
    </w:tbl>
    <w:p w:rsidR="00C76019" w:rsidRDefault="00C76019">
      <w:pPr>
        <w:ind w:firstLineChars="100" w:firstLine="210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学部（研究科）長　　殿</w:t>
      </w: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3F07D2" w:rsidRDefault="003F07D2">
      <w:pPr>
        <w:ind w:firstLineChars="100" w:firstLine="210"/>
      </w:pPr>
    </w:p>
    <w:p w:rsidR="003F07D2" w:rsidRDefault="00C76019" w:rsidP="003F07D2">
      <w:pPr>
        <w:ind w:firstLineChars="100" w:firstLine="420"/>
        <w:jc w:val="center"/>
        <w:rPr>
          <w:rFonts w:ascii="ＭＳ ゴシック" w:eastAsia="ＭＳ ゴシック" w:hAnsi="ＭＳ ゴシック"/>
          <w:kern w:val="0"/>
          <w:sz w:val="36"/>
        </w:rPr>
      </w:pPr>
      <w:r w:rsidRPr="003F07D2">
        <w:rPr>
          <w:rFonts w:ascii="ＭＳ ゴシック" w:eastAsia="ＭＳ ゴシック" w:hAnsi="ＭＳ ゴシック" w:hint="eastAsia"/>
          <w:spacing w:val="30"/>
          <w:kern w:val="0"/>
          <w:sz w:val="36"/>
          <w:fitText w:val="5400" w:id="55283456"/>
        </w:rPr>
        <w:t>事前登録授業科目削除申請</w:t>
      </w:r>
      <w:r w:rsidRPr="003F07D2">
        <w:rPr>
          <w:rFonts w:ascii="ＭＳ ゴシック" w:eastAsia="ＭＳ ゴシック" w:hAnsi="ＭＳ ゴシック" w:hint="eastAsia"/>
          <w:kern w:val="0"/>
          <w:sz w:val="36"/>
          <w:fitText w:val="5400" w:id="55283456"/>
        </w:rPr>
        <w:t>書</w:t>
      </w:r>
    </w:p>
    <w:p w:rsidR="003F07D2" w:rsidRDefault="003F07D2" w:rsidP="003F07D2">
      <w:pPr>
        <w:ind w:firstLineChars="100" w:firstLine="360"/>
        <w:jc w:val="center"/>
      </w:pPr>
      <w:r>
        <w:rPr>
          <w:rFonts w:ascii="ＭＳ ゴシック" w:eastAsia="ＭＳ ゴシック" w:hAnsi="ＭＳ ゴシック" w:hint="eastAsia"/>
          <w:kern w:val="0"/>
          <w:sz w:val="36"/>
        </w:rPr>
        <w:t>（令和２年度前期）</w:t>
      </w:r>
    </w:p>
    <w:p w:rsidR="00C76019" w:rsidRDefault="00C76019"/>
    <w:p w:rsidR="00C76019" w:rsidRDefault="00B4452D">
      <w:pPr>
        <w:ind w:firstLineChars="100" w:firstLine="210"/>
      </w:pPr>
      <w:r>
        <w:rPr>
          <w:rFonts w:hint="eastAsia"/>
        </w:rPr>
        <w:t>下記の事前登録授業科目について、</w:t>
      </w:r>
      <w:r w:rsidR="00C76019">
        <w:rPr>
          <w:rFonts w:hint="eastAsia"/>
        </w:rPr>
        <w:t>履修登録</w:t>
      </w:r>
      <w:r w:rsidR="004F12A8">
        <w:rPr>
          <w:rFonts w:hint="eastAsia"/>
        </w:rPr>
        <w:t>の</w:t>
      </w:r>
      <w:r w:rsidR="00C76019">
        <w:rPr>
          <w:rFonts w:hint="eastAsia"/>
        </w:rPr>
        <w:t>削除</w:t>
      </w:r>
      <w:r w:rsidR="004F12A8">
        <w:rPr>
          <w:rFonts w:hint="eastAsia"/>
        </w:rPr>
        <w:t>を許可</w:t>
      </w:r>
      <w:r w:rsidR="00C76019">
        <w:rPr>
          <w:rFonts w:hint="eastAsia"/>
        </w:rPr>
        <w:t>願います。</w:t>
      </w:r>
    </w:p>
    <w:p w:rsidR="00C76019" w:rsidRPr="004F12A8" w:rsidRDefault="00C76019"/>
    <w:p w:rsidR="00C76019" w:rsidRDefault="00C76019">
      <w:pPr>
        <w:pStyle w:val="a3"/>
      </w:pPr>
      <w:r>
        <w:rPr>
          <w:rFonts w:hint="eastAsia"/>
        </w:rPr>
        <w:t>記</w:t>
      </w:r>
    </w:p>
    <w:p w:rsidR="00C76019" w:rsidRDefault="00C760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1440"/>
        <w:gridCol w:w="1440"/>
        <w:gridCol w:w="3225"/>
      </w:tblGrid>
      <w:tr w:rsidR="00C76019" w:rsidTr="00BA7AE2">
        <w:trPr>
          <w:trHeight w:val="532"/>
          <w:jc w:val="center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B045A" w:rsidRDefault="00C76019">
            <w:pPr>
              <w:pStyle w:val="a3"/>
            </w:pPr>
            <w:r>
              <w:rPr>
                <w:rFonts w:hint="eastAsia"/>
              </w:rPr>
              <w:t>授</w:t>
            </w:r>
            <w:r w:rsidR="006B0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6B0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6B0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6B0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C76019" w:rsidRDefault="006B045A">
            <w:pPr>
              <w:pStyle w:val="a3"/>
            </w:pPr>
            <w:r>
              <w:rPr>
                <w:rFonts w:hint="eastAsia"/>
              </w:rPr>
              <w:t>（時間割コード）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曜日／時限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322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理　　　　　　由</w:t>
            </w:r>
          </w:p>
        </w:tc>
      </w:tr>
      <w:tr w:rsidR="00C76019" w:rsidTr="00BA7AE2">
        <w:trPr>
          <w:trHeight w:val="705"/>
          <w:jc w:val="center"/>
        </w:trPr>
        <w:tc>
          <w:tcPr>
            <w:tcW w:w="2535" w:type="dxa"/>
            <w:tcBorders>
              <w:top w:val="double" w:sz="4" w:space="0" w:color="auto"/>
              <w:left w:val="single" w:sz="8" w:space="0" w:color="auto"/>
            </w:tcBorders>
          </w:tcPr>
          <w:p w:rsidR="00C76019" w:rsidRDefault="00C76019">
            <w:pPr>
              <w:pStyle w:val="a4"/>
            </w:pPr>
          </w:p>
          <w:p w:rsidR="00C76019" w:rsidRDefault="006B045A" w:rsidP="006B045A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76019" w:rsidRDefault="00C76019">
            <w:pPr>
              <w:pStyle w:val="a3"/>
            </w:pPr>
            <w:r>
              <w:rPr>
                <w:rFonts w:hint="eastAsia"/>
              </w:rPr>
              <w:t>／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C76019" w:rsidRDefault="00C76019">
            <w:pPr>
              <w:pStyle w:val="a4"/>
            </w:pPr>
          </w:p>
          <w:p w:rsidR="00C76019" w:rsidRDefault="00C76019"/>
        </w:tc>
        <w:tc>
          <w:tcPr>
            <w:tcW w:w="3225" w:type="dxa"/>
            <w:tcBorders>
              <w:top w:val="double" w:sz="4" w:space="0" w:color="auto"/>
              <w:right w:val="single" w:sz="8" w:space="0" w:color="auto"/>
            </w:tcBorders>
          </w:tcPr>
          <w:p w:rsidR="00C76019" w:rsidRDefault="00C76019">
            <w:pPr>
              <w:pStyle w:val="a4"/>
            </w:pPr>
          </w:p>
          <w:p w:rsidR="00C76019" w:rsidRDefault="00C76019"/>
        </w:tc>
      </w:tr>
      <w:tr w:rsidR="00C76019">
        <w:trPr>
          <w:trHeight w:val="690"/>
          <w:jc w:val="center"/>
        </w:trPr>
        <w:tc>
          <w:tcPr>
            <w:tcW w:w="2535" w:type="dxa"/>
            <w:tcBorders>
              <w:left w:val="single" w:sz="8" w:space="0" w:color="auto"/>
            </w:tcBorders>
          </w:tcPr>
          <w:p w:rsidR="00C76019" w:rsidRDefault="00C76019"/>
          <w:p w:rsidR="00C76019" w:rsidRDefault="006B045A" w:rsidP="006B045A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40" w:type="dxa"/>
          </w:tcPr>
          <w:p w:rsidR="00C76019" w:rsidRDefault="00C76019"/>
        </w:tc>
        <w:tc>
          <w:tcPr>
            <w:tcW w:w="3225" w:type="dxa"/>
            <w:tcBorders>
              <w:right w:val="single" w:sz="8" w:space="0" w:color="auto"/>
            </w:tcBorders>
          </w:tcPr>
          <w:p w:rsidR="00C76019" w:rsidRDefault="00C76019"/>
        </w:tc>
      </w:tr>
      <w:tr w:rsidR="00C76019">
        <w:trPr>
          <w:trHeight w:val="735"/>
          <w:jc w:val="center"/>
        </w:trPr>
        <w:tc>
          <w:tcPr>
            <w:tcW w:w="2535" w:type="dxa"/>
            <w:tcBorders>
              <w:left w:val="single" w:sz="8" w:space="0" w:color="auto"/>
              <w:bottom w:val="single" w:sz="8" w:space="0" w:color="auto"/>
            </w:tcBorders>
          </w:tcPr>
          <w:p w:rsidR="00C76019" w:rsidRDefault="00C76019"/>
          <w:p w:rsidR="00C76019" w:rsidRDefault="006B045A" w:rsidP="006B045A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C76019" w:rsidRDefault="00C76019"/>
        </w:tc>
        <w:tc>
          <w:tcPr>
            <w:tcW w:w="3225" w:type="dxa"/>
            <w:tcBorders>
              <w:bottom w:val="single" w:sz="8" w:space="0" w:color="auto"/>
              <w:right w:val="single" w:sz="8" w:space="0" w:color="auto"/>
            </w:tcBorders>
          </w:tcPr>
          <w:p w:rsidR="00C76019" w:rsidRDefault="00C76019"/>
        </w:tc>
      </w:tr>
    </w:tbl>
    <w:p w:rsidR="00C76019" w:rsidRDefault="00C76019">
      <w:r>
        <w:rPr>
          <w:rFonts w:hint="eastAsia"/>
        </w:rPr>
        <w:t>（注）入学時に既修得単位認定された授業科目は除く。</w:t>
      </w:r>
    </w:p>
    <w:p w:rsidR="00C76019" w:rsidRDefault="00C76019">
      <w:r>
        <w:t xml:space="preserve">      </w:t>
      </w:r>
      <w:r>
        <w:rPr>
          <w:rFonts w:hint="eastAsia"/>
        </w:rPr>
        <w:t>一度削除した授業科目の「削除の取り消し」はできません。</w:t>
      </w:r>
    </w:p>
    <w:p w:rsidR="00B91CD4" w:rsidRDefault="00B91CD4" w:rsidP="00B91CD4">
      <w:pPr>
        <w:ind w:leftChars="50" w:left="630" w:hangingChars="250" w:hanging="525"/>
      </w:pPr>
    </w:p>
    <w:p w:rsidR="00B91CD4" w:rsidRDefault="00B91CD4" w:rsidP="00B91CD4">
      <w:pPr>
        <w:ind w:leftChars="50" w:left="630" w:hangingChars="250" w:hanging="525"/>
      </w:pPr>
      <w:r>
        <w:rPr>
          <w:rFonts w:hint="eastAsia"/>
        </w:rPr>
        <w:t>＊</w:t>
      </w:r>
      <w:r w:rsidR="00C76019">
        <w:rPr>
          <w:rFonts w:hint="eastAsia"/>
        </w:rPr>
        <w:t>「事前登録授業科目」とは</w:t>
      </w:r>
      <w:r w:rsidR="00B4452D">
        <w:rPr>
          <w:rFonts w:hint="eastAsia"/>
        </w:rPr>
        <w:t>、</w:t>
      </w:r>
      <w:r w:rsidR="00C76019">
        <w:rPr>
          <w:rFonts w:hint="eastAsia"/>
        </w:rPr>
        <w:t>抽選登録の必要な授業科目</w:t>
      </w:r>
      <w:r w:rsidR="00B4452D">
        <w:rPr>
          <w:rFonts w:hint="eastAsia"/>
        </w:rPr>
        <w:t>、</w:t>
      </w:r>
      <w:r w:rsidR="00C76019">
        <w:rPr>
          <w:rFonts w:hint="eastAsia"/>
        </w:rPr>
        <w:t>大学が一括して履修登録を行う</w:t>
      </w:r>
    </w:p>
    <w:p w:rsidR="00C76019" w:rsidRDefault="00C76019" w:rsidP="00B91CD4">
      <w:pPr>
        <w:ind w:leftChars="150" w:left="630" w:hangingChars="150" w:hanging="315"/>
      </w:pPr>
      <w:r>
        <w:rPr>
          <w:rFonts w:hint="eastAsia"/>
        </w:rPr>
        <w:t>授業科目</w:t>
      </w:r>
      <w:r w:rsidR="00B4452D">
        <w:rPr>
          <w:rFonts w:hint="eastAsia"/>
        </w:rPr>
        <w:t>、</w:t>
      </w:r>
      <w:r>
        <w:rPr>
          <w:rFonts w:hint="eastAsia"/>
        </w:rPr>
        <w:t>受講許可カードの必要な授業科目を</w:t>
      </w:r>
      <w:r w:rsidR="00CC5793">
        <w:rPr>
          <w:rFonts w:hint="eastAsia"/>
        </w:rPr>
        <w:t>い</w:t>
      </w:r>
      <w:r>
        <w:rPr>
          <w:rFonts w:hint="eastAsia"/>
        </w:rPr>
        <w:t>います。</w:t>
      </w:r>
    </w:p>
    <w:p w:rsidR="00CC5793" w:rsidRDefault="00CC5793">
      <w:pPr>
        <w:jc w:val="left"/>
      </w:pPr>
    </w:p>
    <w:p w:rsidR="00C76019" w:rsidRDefault="00561AF9">
      <w:pP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0"/>
                <wp:effectExtent l="8255" t="6985" r="1079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A0F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4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JR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">
                <v:stroke dashstyle="1 1"/>
              </v:line>
            </w:pict>
          </mc:Fallback>
        </mc:AlternateContent>
      </w:r>
    </w:p>
    <w:p w:rsidR="00CC5793" w:rsidRDefault="00CC5793" w:rsidP="00CC5793">
      <w:pPr>
        <w:jc w:val="left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教務担当係記入欄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pPr w:leftFromText="142" w:rightFromText="142" w:vertAnchor="text" w:tblpY="1"/>
        <w:tblOverlap w:val="never"/>
        <w:tblW w:w="4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1198"/>
        <w:gridCol w:w="1197"/>
        <w:gridCol w:w="1198"/>
      </w:tblGrid>
      <w:tr w:rsidR="00C76019" w:rsidTr="00B91CD4">
        <w:trPr>
          <w:trHeight w:val="647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承　認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電算処理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spacing w:line="240" w:lineRule="exact"/>
              <w:jc w:val="center"/>
            </w:pPr>
            <w:r>
              <w:rPr>
                <w:rFonts w:hint="eastAsia"/>
              </w:rPr>
              <w:t>開講部局</w:t>
            </w:r>
          </w:p>
          <w:p w:rsidR="00C76019" w:rsidRDefault="00C76019" w:rsidP="00B91CD4">
            <w:pPr>
              <w:spacing w:line="240" w:lineRule="exact"/>
              <w:jc w:val="center"/>
            </w:pPr>
            <w:r>
              <w:rPr>
                <w:rFonts w:hint="eastAsia"/>
              </w:rPr>
              <w:t>への連絡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C76019" w:rsidRDefault="00C76019" w:rsidP="00B91CD4">
            <w:pPr>
              <w:spacing w:line="240" w:lineRule="exact"/>
              <w:jc w:val="center"/>
            </w:pPr>
            <w:r>
              <w:rPr>
                <w:rFonts w:hint="eastAsia"/>
              </w:rPr>
              <w:t>学　　生</w:t>
            </w:r>
          </w:p>
          <w:p w:rsidR="00C76019" w:rsidRDefault="00C76019" w:rsidP="00B91CD4">
            <w:pPr>
              <w:pStyle w:val="a3"/>
              <w:spacing w:line="240" w:lineRule="exact"/>
            </w:pPr>
            <w:r>
              <w:rPr>
                <w:rFonts w:hint="eastAsia"/>
              </w:rPr>
              <w:t xml:space="preserve">への連絡　　　</w:t>
            </w:r>
          </w:p>
        </w:tc>
      </w:tr>
      <w:tr w:rsidR="00C76019" w:rsidTr="00B91CD4">
        <w:trPr>
          <w:trHeight w:val="603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pStyle w:val="a3"/>
            </w:pPr>
            <w:r>
              <w:rPr>
                <w:rFonts w:hint="eastAsia"/>
              </w:rPr>
              <w:t>／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C76019" w:rsidRDefault="00C76019" w:rsidP="00B91CD4">
      <w:pPr>
        <w:jc w:val="left"/>
      </w:pPr>
    </w:p>
    <w:sectPr w:rsidR="00C76019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AA" w:rsidRDefault="007029AA" w:rsidP="00561AF9">
      <w:r>
        <w:separator/>
      </w:r>
    </w:p>
  </w:endnote>
  <w:endnote w:type="continuationSeparator" w:id="0">
    <w:p w:rsidR="007029AA" w:rsidRDefault="007029AA" w:rsidP="005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AA" w:rsidRDefault="007029AA" w:rsidP="00561AF9">
      <w:r>
        <w:separator/>
      </w:r>
    </w:p>
  </w:footnote>
  <w:footnote w:type="continuationSeparator" w:id="0">
    <w:p w:rsidR="007029AA" w:rsidRDefault="007029AA" w:rsidP="0056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93"/>
    <w:rsid w:val="003F07D2"/>
    <w:rsid w:val="004C074E"/>
    <w:rsid w:val="004F12A8"/>
    <w:rsid w:val="004F390A"/>
    <w:rsid w:val="00561AF9"/>
    <w:rsid w:val="006875D5"/>
    <w:rsid w:val="006B045A"/>
    <w:rsid w:val="006B1B53"/>
    <w:rsid w:val="007029AA"/>
    <w:rsid w:val="007768CB"/>
    <w:rsid w:val="007B3E3C"/>
    <w:rsid w:val="00886362"/>
    <w:rsid w:val="00940FFC"/>
    <w:rsid w:val="0094589B"/>
    <w:rsid w:val="009B0F16"/>
    <w:rsid w:val="00B112CB"/>
    <w:rsid w:val="00B4452D"/>
    <w:rsid w:val="00B91CD4"/>
    <w:rsid w:val="00BA7AE2"/>
    <w:rsid w:val="00C32334"/>
    <w:rsid w:val="00C76019"/>
    <w:rsid w:val="00CC5793"/>
    <w:rsid w:val="00D61633"/>
    <w:rsid w:val="00F0313C"/>
    <w:rsid w:val="00F86AE6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011C7"/>
  <w15:chartTrackingRefBased/>
  <w15:docId w15:val="{3AF4F2F1-AD8E-4088-95EC-398E20B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61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1AF9"/>
    <w:rPr>
      <w:kern w:val="2"/>
      <w:sz w:val="21"/>
      <w:szCs w:val="24"/>
    </w:rPr>
  </w:style>
  <w:style w:type="paragraph" w:styleId="a7">
    <w:name w:val="footer"/>
    <w:basedOn w:val="a"/>
    <w:link w:val="a8"/>
    <w:rsid w:val="00561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1AF9"/>
    <w:rPr>
      <w:kern w:val="2"/>
      <w:sz w:val="21"/>
      <w:szCs w:val="24"/>
    </w:rPr>
  </w:style>
  <w:style w:type="paragraph" w:styleId="a9">
    <w:name w:val="Balloon Text"/>
    <w:basedOn w:val="a"/>
    <w:link w:val="aa"/>
    <w:rsid w:val="00945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458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神戸大学共通教育課教務係</dc:creator>
  <cp:keywords/>
  <cp:lastModifiedBy>TE-KYOGAKU-05</cp:lastModifiedBy>
  <cp:revision>2</cp:revision>
  <cp:lastPrinted>2020-04-24T09:35:00Z</cp:lastPrinted>
  <dcterms:created xsi:type="dcterms:W3CDTF">2020-04-24T09:36:00Z</dcterms:created>
  <dcterms:modified xsi:type="dcterms:W3CDTF">2020-04-24T09:36:00Z</dcterms:modified>
</cp:coreProperties>
</file>